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4197A" w14:textId="77777777" w:rsidR="00BE5D22" w:rsidRDefault="00BE5D22" w:rsidP="00BE5D22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D2436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</w:t>
      </w:r>
      <w:r w:rsidRPr="00A47EFD">
        <w:rPr>
          <w:rFonts w:ascii="TH Sarabun New" w:hAnsi="TH Sarabun New" w:cs="TH Sarabun New"/>
          <w:b/>
          <w:bCs/>
          <w:sz w:val="32"/>
          <w:szCs w:val="32"/>
          <w:cs/>
        </w:rPr>
        <w:t xml:space="preserve">: </w:t>
      </w:r>
      <w:r w:rsidRPr="00A47EFD">
        <w:rPr>
          <w:rFonts w:ascii="TH Sarabun New" w:hAnsi="TH Sarabun New" w:cs="TH Sarabun New" w:hint="cs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284AF00B" w14:textId="77777777" w:rsidR="00AA342A" w:rsidRDefault="00BE5D22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8A4B69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Pr="009B6CCA">
        <w:rPr>
          <w:rFonts w:ascii="TH SarabunPSK" w:hAnsi="TH SarabunPSK" w:cs="TH SarabunPSK"/>
          <w:b/>
          <w:bCs/>
          <w:sz w:val="32"/>
          <w:szCs w:val="32"/>
        </w:rPr>
        <w:t>M</w:t>
      </w:r>
      <w:r w:rsidR="00AA342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B6CCA">
        <w:rPr>
          <w:rFonts w:ascii="TH SarabunPSK" w:hAnsi="TH SarabunPSK" w:cs="TH SarabunPSK"/>
          <w:b/>
          <w:bCs/>
          <w:sz w:val="32"/>
          <w:szCs w:val="32"/>
        </w:rPr>
        <w:t>_</w:t>
      </w:r>
      <w:r w:rsidR="00AA342A" w:rsidRPr="009B6CCA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ยกระดับการบริการทางการแพทย์และการสาธารณสุข ที่มีคุณภาพสูง </w:t>
      </w:r>
      <w:r w:rsidR="00AA342A" w:rsidRPr="00400F71">
        <w:rPr>
          <w:rFonts w:ascii="TH SarabunPSK" w:hAnsi="TH SarabunPSK" w:cs="TH SarabunPSK"/>
          <w:b/>
          <w:bCs/>
          <w:sz w:val="32"/>
          <w:szCs w:val="32"/>
          <w:cs/>
        </w:rPr>
        <w:t>ทันสมัย</w:t>
      </w:r>
      <w:r w:rsidR="00AA342A" w:rsidRPr="009B6CCA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และครบวงจร</w:t>
      </w:r>
    </w:p>
    <w:p w14:paraId="0ACA5E63" w14:textId="383AB4C3" w:rsidR="003B4509" w:rsidRPr="00EC123F" w:rsidRDefault="003B4509" w:rsidP="00EC123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5241A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 w:rsidR="00AA342A"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52"/>
      </w:r>
      <w:r w:rsidRPr="00F5241A">
        <w:rPr>
          <w:rFonts w:ascii="TH Sarabun New" w:hAnsi="TH Sarabun New" w:cs="TH Sarabun New"/>
          <w:b/>
          <w:bCs/>
          <w:sz w:val="32"/>
          <w:szCs w:val="32"/>
        </w:rPr>
        <w:t>SO</w:t>
      </w:r>
      <w:r w:rsidR="008021EA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F5241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EC123F" w:rsidRPr="00EC123F">
        <w:rPr>
          <w:rFonts w:ascii="TH SarabunPSK" w:hAnsi="TH SarabunPSK" w:cs="TH SarabunPSK"/>
          <w:b/>
          <w:bCs/>
          <w:sz w:val="32"/>
          <w:szCs w:val="32"/>
          <w:cs/>
        </w:rPr>
        <w:t>ยกระดับโรงพยาบาลขอนแก่น เป็นศูนย์กลางบริการทางการแพทย์ดิจิทัลระดับนานาชาติ (</w:t>
      </w:r>
      <w:r w:rsidR="00EC123F" w:rsidRPr="00EC123F">
        <w:rPr>
          <w:rFonts w:ascii="TH SarabunPSK" w:hAnsi="TH SarabunPSK" w:cs="TH SarabunPSK"/>
          <w:b/>
          <w:bCs/>
          <w:sz w:val="32"/>
          <w:szCs w:val="32"/>
        </w:rPr>
        <w:t>KKH Plus Digital Excellent Medical Hub</w:t>
      </w:r>
      <w:r w:rsidR="00EC123F" w:rsidRPr="00EC123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5AB4AE45" w14:textId="56F30512" w:rsidR="00112B73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Roadmap</w:t>
      </w:r>
      <w:r w:rsidR="00C53C07" w:rsidRPr="00BB6B5A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 xml:space="preserve"> </w:t>
      </w:r>
      <w:r w:rsidR="00977FCA"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</w:t>
      </w:r>
      <w:r w:rsidR="000E3954">
        <w:rPr>
          <w:rFonts w:ascii="TH Sarabun New" w:hAnsi="TH Sarabun New" w:cs="TH Sarabun New"/>
          <w:b/>
          <w:bCs/>
          <w:sz w:val="32"/>
          <w:szCs w:val="32"/>
          <w:highlight w:val="yellow"/>
        </w:rPr>
        <w:t>3</w:t>
      </w:r>
      <w:r w:rsidR="000E3954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.</w:t>
      </w:r>
      <w:r w:rsidR="000E3954">
        <w:rPr>
          <w:rFonts w:ascii="TH Sarabun New" w:hAnsi="TH Sarabun New" w:cs="TH Sarabun New"/>
          <w:b/>
          <w:bCs/>
          <w:sz w:val="32"/>
          <w:szCs w:val="32"/>
          <w:highlight w:val="yellow"/>
        </w:rPr>
        <w:t>1</w:t>
      </w:r>
      <w:r w:rsidR="00AA342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_</w:t>
      </w:r>
      <w:r w:rsidR="000E3954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>สนับสนุนบริการด้านคลินิก</w:t>
      </w:r>
      <w:r w:rsidR="000E3954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 xml:space="preserve"> </w:t>
      </w:r>
      <w:r w:rsidR="00AA342A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 xml:space="preserve">: </w:t>
      </w:r>
      <w:r w:rsidR="00AA342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Lab</w:t>
      </w:r>
    </w:p>
    <w:p w14:paraId="7931A98F" w14:textId="77777777" w:rsidR="00B4393C" w:rsidRDefault="00B4393C" w:rsidP="00B4393C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9DC78C9" w14:textId="1E90EB44" w:rsidR="00B4393C" w:rsidRDefault="00B4393C" w:rsidP="00B4393C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ปี 66-69 </w:t>
      </w:r>
      <w:r w:rsidR="00235F6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แก้ไข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ระบบย่อย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>Lab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ที่ยังพบปัญหา/ไม่ได้มาตรฐาน/ไม่ปลอดภัย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505B2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235F6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ก่อน </w:t>
      </w:r>
      <w:r w:rsidR="00505B2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/</w:t>
      </w:r>
      <w:r w:rsidR="00505B27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AI </w:t>
      </w:r>
      <w:r w:rsidR="00505B2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ที่นำมาปรับปรุงระบบ </w:t>
      </w:r>
      <w:r w:rsidR="00505B27" w:rsidRPr="00505B27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E0"/>
      </w:r>
      <w:r w:rsidR="00505B2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505B2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ก่อนจะได้รับการรับรอง </w:t>
      </w:r>
    </w:p>
    <w:p w14:paraId="24FDBEF5" w14:textId="15962C7A" w:rsidR="00C53C07" w:rsidRDefault="00B4393C" w:rsidP="00B4393C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B4393C"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  <w:t xml:space="preserve"> </w:t>
      </w:r>
      <w:r w:rsidRPr="00B4393C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ปี 70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ให้</w:t>
      </w:r>
      <w:r w:rsidRPr="00B4393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เป็น</w:t>
      </w:r>
      <w:r w:rsidRPr="00B4393C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ศูนย์/ </w:t>
      </w:r>
    </w:p>
    <w:p w14:paraId="0C4CF2D6" w14:textId="275129BB" w:rsidR="00B4393C" w:rsidRDefault="00B4393C" w:rsidP="00B4393C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ปี 71-74 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International Lab </w:t>
      </w:r>
      <w:r w:rsidR="00505B2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/คู่ความร่วมมือ </w:t>
      </w:r>
    </w:p>
    <w:p w14:paraId="3C1FA4A4" w14:textId="40DD8142" w:rsidR="00235F67" w:rsidRDefault="00B4393C" w:rsidP="008021EA">
      <w:pPr>
        <w:spacing w:after="0" w:line="240" w:lineRule="auto"/>
        <w:ind w:left="142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ปี 75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Excellent Lab Center </w:t>
      </w:r>
    </w:p>
    <w:tbl>
      <w:tblPr>
        <w:tblStyle w:val="a4"/>
        <w:tblW w:w="1601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07"/>
        <w:gridCol w:w="2126"/>
        <w:gridCol w:w="1417"/>
        <w:gridCol w:w="1134"/>
        <w:gridCol w:w="1134"/>
        <w:gridCol w:w="1560"/>
        <w:gridCol w:w="850"/>
        <w:gridCol w:w="1079"/>
        <w:gridCol w:w="1501"/>
        <w:gridCol w:w="1263"/>
        <w:gridCol w:w="1147"/>
      </w:tblGrid>
      <w:tr w:rsidR="00F5241A" w:rsidRPr="00F5241A" w14:paraId="423410C3" w14:textId="77777777" w:rsidTr="00881CE1">
        <w:trPr>
          <w:tblHeader/>
        </w:trPr>
        <w:tc>
          <w:tcPr>
            <w:tcW w:w="2807" w:type="dxa"/>
            <w:vMerge w:val="restart"/>
            <w:shd w:val="clear" w:color="auto" w:fill="auto"/>
            <w:vAlign w:val="center"/>
          </w:tcPr>
          <w:p w14:paraId="60ED9A03" w14:textId="77777777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bookmarkStart w:id="0" w:name="_Hlk56082901"/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21F2D530" w14:textId="163A3FC2" w:rsidR="00112B73" w:rsidRPr="00F5241A" w:rsidRDefault="00112B73" w:rsidP="00112B7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</w:tc>
        <w:tc>
          <w:tcPr>
            <w:tcW w:w="13211" w:type="dxa"/>
            <w:gridSpan w:val="10"/>
            <w:shd w:val="clear" w:color="auto" w:fill="auto"/>
          </w:tcPr>
          <w:p w14:paraId="7BE95A24" w14:textId="0CB0CC37" w:rsidR="00112B73" w:rsidRPr="00BE5D22" w:rsidRDefault="00112B73" w:rsidP="00C1486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E5D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เป้าประสงค์เชิงยุทธศาสตร์ : </w:t>
            </w:r>
            <w:r w:rsidR="00C53C07" w:rsidRPr="00BE5D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60C83" w:rsidRPr="000B34F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60C83" w:rsidRPr="000B34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60C83" w:rsidRPr="000B34FA">
              <w:rPr>
                <w:rFonts w:ascii="TH SarabunPSK" w:hAnsi="TH SarabunPSK" w:cs="TH SarabunPSK"/>
                <w:sz w:val="32"/>
                <w:szCs w:val="32"/>
              </w:rPr>
              <w:t>wellness precisional medicine 2</w:t>
            </w:r>
            <w:r w:rsidR="00F60C83" w:rsidRPr="000B34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60C83" w:rsidRPr="000B34FA">
              <w:rPr>
                <w:rFonts w:ascii="TH SarabunPSK" w:hAnsi="TH SarabunPSK" w:cs="TH SarabunPSK"/>
                <w:sz w:val="32"/>
                <w:szCs w:val="32"/>
              </w:rPr>
              <w:t>World Standard</w:t>
            </w:r>
          </w:p>
        </w:tc>
      </w:tr>
      <w:tr w:rsidR="00F5241A" w:rsidRPr="00F5241A" w14:paraId="68DDA5CC" w14:textId="77777777" w:rsidTr="00881CE1">
        <w:trPr>
          <w:tblHeader/>
        </w:trPr>
        <w:tc>
          <w:tcPr>
            <w:tcW w:w="2807" w:type="dxa"/>
            <w:vMerge/>
            <w:shd w:val="clear" w:color="auto" w:fill="auto"/>
          </w:tcPr>
          <w:p w14:paraId="44CAAE5E" w14:textId="0C52D622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211" w:type="dxa"/>
            <w:gridSpan w:val="10"/>
            <w:shd w:val="clear" w:color="auto" w:fill="auto"/>
          </w:tcPr>
          <w:p w14:paraId="2E901761" w14:textId="77777777" w:rsidR="00112B73" w:rsidRPr="00F5241A" w:rsidRDefault="00112B73" w:rsidP="00D32FD7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Style w:val="a7"/>
                <w:rFonts w:ascii="TH Sarabun New" w:hAnsi="TH Sarabun New" w:cs="TH Sarabun New"/>
                <w:b/>
                <w:bCs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6A054F" w:rsidRPr="00F5241A" w14:paraId="25BB98C2" w14:textId="77777777" w:rsidTr="00881CE1">
        <w:trPr>
          <w:tblHeader/>
        </w:trPr>
        <w:tc>
          <w:tcPr>
            <w:tcW w:w="2807" w:type="dxa"/>
            <w:vMerge/>
            <w:shd w:val="clear" w:color="auto" w:fill="auto"/>
          </w:tcPr>
          <w:p w14:paraId="05118A02" w14:textId="77777777" w:rsidR="006B1ED5" w:rsidRPr="00F5241A" w:rsidRDefault="006B1ED5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CE8104C" w14:textId="370ED4CC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C5F579" w14:textId="4F065C18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66EFD5" w14:textId="4207D139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0BA627" w14:textId="40F23CA4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F2160A" w14:textId="280D3D9D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443874" w14:textId="1F01884E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2571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536842B" w14:textId="18D6CAC4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7795124" w14:textId="032D7E0D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2573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42AC504" w14:textId="034958B9" w:rsidR="006B1ED5" w:rsidRPr="00F5241A" w:rsidRDefault="006B1ED5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2574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7D51CB8" w14:textId="1E42F548" w:rsidR="006B1ED5" w:rsidRPr="00B4393C" w:rsidRDefault="006B1ED5" w:rsidP="00B4393C">
            <w:pPr>
              <w:jc w:val="center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  <w:r w:rsidRPr="00F5241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2575</w:t>
            </w:r>
          </w:p>
        </w:tc>
      </w:tr>
      <w:tr w:rsidR="00881CE1" w:rsidRPr="00881CE1" w14:paraId="7B14D640" w14:textId="77777777" w:rsidTr="00881CE1">
        <w:trPr>
          <w:tblHeader/>
        </w:trPr>
        <w:tc>
          <w:tcPr>
            <w:tcW w:w="2807" w:type="dxa"/>
            <w:shd w:val="clear" w:color="auto" w:fill="auto"/>
          </w:tcPr>
          <w:p w14:paraId="0DA241B7" w14:textId="324C276C" w:rsidR="00881CE1" w:rsidRPr="00881CE1" w:rsidRDefault="00881CE1" w:rsidP="00881CE1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เพิ่มการเข้าถึงบริการ และลดอัตราการรอคอย</w:t>
            </w:r>
          </w:p>
        </w:tc>
        <w:tc>
          <w:tcPr>
            <w:tcW w:w="2126" w:type="dxa"/>
            <w:shd w:val="clear" w:color="auto" w:fill="auto"/>
          </w:tcPr>
          <w:p w14:paraId="24BFAF65" w14:textId="23A4226D" w:rsidR="00881CE1" w:rsidRPr="00881CE1" w:rsidRDefault="00881CE1" w:rsidP="00881CE1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0B34FA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>-</w:t>
            </w:r>
            <w:r w:rsidR="00AA342A" w:rsidRPr="000B34FA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>ปัญหา/</w:t>
            </w:r>
            <w:r w:rsidRPr="000B34FA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 xml:space="preserve">ความเสี่ยงทาง </w:t>
            </w:r>
            <w:r w:rsidRPr="000B34FA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>Lab</w:t>
            </w:r>
          </w:p>
        </w:tc>
        <w:tc>
          <w:tcPr>
            <w:tcW w:w="1417" w:type="dxa"/>
            <w:shd w:val="clear" w:color="auto" w:fill="auto"/>
          </w:tcPr>
          <w:p w14:paraId="68B88C15" w14:textId="77777777" w:rsidR="00881CE1" w:rsidRPr="00881CE1" w:rsidRDefault="00881CE1" w:rsidP="00881CE1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0AE2EC08" w14:textId="77777777" w:rsidR="00881CE1" w:rsidRPr="00881CE1" w:rsidRDefault="00881CE1" w:rsidP="00881CE1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14:paraId="3E859FAF" w14:textId="77777777" w:rsidR="00881CE1" w:rsidRPr="00881CE1" w:rsidRDefault="00881CE1" w:rsidP="00881CE1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274BDFEE" w14:textId="77777777" w:rsidR="00881CE1" w:rsidRPr="00881CE1" w:rsidRDefault="00881CE1" w:rsidP="00881CE1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</w:tcPr>
          <w:p w14:paraId="24DA81C2" w14:textId="77777777" w:rsidR="00881CE1" w:rsidRPr="00881CE1" w:rsidRDefault="00881CE1" w:rsidP="00881CE1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</w:tcPr>
          <w:p w14:paraId="6DB0B036" w14:textId="77777777" w:rsidR="00881CE1" w:rsidRPr="00881CE1" w:rsidRDefault="00881CE1" w:rsidP="00881CE1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501" w:type="dxa"/>
            <w:shd w:val="clear" w:color="auto" w:fill="auto"/>
          </w:tcPr>
          <w:p w14:paraId="2E65056C" w14:textId="77777777" w:rsidR="00881CE1" w:rsidRPr="00881CE1" w:rsidRDefault="00881CE1" w:rsidP="00881CE1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63" w:type="dxa"/>
            <w:shd w:val="clear" w:color="auto" w:fill="auto"/>
          </w:tcPr>
          <w:p w14:paraId="748DD92C" w14:textId="77777777" w:rsidR="00881CE1" w:rsidRPr="00881CE1" w:rsidRDefault="00881CE1" w:rsidP="00881CE1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47" w:type="dxa"/>
            <w:shd w:val="clear" w:color="auto" w:fill="auto"/>
          </w:tcPr>
          <w:p w14:paraId="00D15E21" w14:textId="77777777" w:rsidR="00881CE1" w:rsidRPr="00881CE1" w:rsidRDefault="00881CE1" w:rsidP="00881CE1">
            <w:pP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F60C83" w:rsidRPr="00F5241A" w14:paraId="263F5CC0" w14:textId="77777777" w:rsidTr="00881CE1">
        <w:trPr>
          <w:tblHeader/>
        </w:trPr>
        <w:tc>
          <w:tcPr>
            <w:tcW w:w="2807" w:type="dxa"/>
            <w:shd w:val="clear" w:color="auto" w:fill="auto"/>
          </w:tcPr>
          <w:p w14:paraId="3BD82763" w14:textId="6112DF8A" w:rsidR="00F60C83" w:rsidRPr="00F5241A" w:rsidRDefault="00F60C83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2060"/>
                <w:sz w:val="32"/>
                <w:szCs w:val="32"/>
              </w:rPr>
              <w:t>1</w:t>
            </w:r>
            <w:r w:rsidRPr="00075F8A"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 xml:space="preserve"> เพิ่มการเข้าถึงบริการ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561356" w14:textId="16828B03" w:rsidR="00F60C83" w:rsidRDefault="003624B5" w:rsidP="00F60C8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  <w:r w:rsidR="00F60C8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Drive thru</w:t>
            </w:r>
          </w:p>
          <w:p w14:paraId="6E6BC632" w14:textId="3ACBA66F" w:rsidR="00C43BE7" w:rsidRPr="00F5241A" w:rsidRDefault="003624B5" w:rsidP="00F60C8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-</w:t>
            </w:r>
            <w:r w:rsidR="00F60C83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เจาะเลือดใกล้บ้าน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9F6613" w14:textId="6AE0BF87" w:rsidR="00F60C83" w:rsidRPr="00F5241A" w:rsidRDefault="006A054F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Lab delivery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MT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1BAEC1" w14:textId="4450DE2F" w:rsidR="00F60C83" w:rsidRPr="00F5241A" w:rsidRDefault="00C43BE7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C43BE7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Health Link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(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Lab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C29BC" w14:textId="77777777" w:rsidR="00F60C83" w:rsidRPr="00F5241A" w:rsidRDefault="00F60C83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BA9E273" w14:textId="77777777" w:rsidR="00F60C83" w:rsidRPr="00F5241A" w:rsidRDefault="00F60C83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60FE64" w14:textId="77777777" w:rsidR="00F60C83" w:rsidRPr="00F5241A" w:rsidRDefault="00F60C83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70C070A" w14:textId="77777777" w:rsidR="00F60C83" w:rsidRPr="00F5241A" w:rsidRDefault="00F60C83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14:paraId="4376D3C3" w14:textId="77777777" w:rsidR="00F60C83" w:rsidRPr="00F5241A" w:rsidRDefault="00F60C83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40A6C478" w14:textId="77777777" w:rsidR="00F60C83" w:rsidRPr="00F5241A" w:rsidRDefault="00F60C83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8CC0742" w14:textId="77777777" w:rsidR="00F60C83" w:rsidRPr="00F5241A" w:rsidRDefault="00F60C83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43BE7" w:rsidRPr="00F5241A" w14:paraId="3902DF89" w14:textId="77777777" w:rsidTr="00881CE1">
        <w:trPr>
          <w:tblHeader/>
        </w:trPr>
        <w:tc>
          <w:tcPr>
            <w:tcW w:w="2807" w:type="dxa"/>
            <w:shd w:val="clear" w:color="auto" w:fill="auto"/>
          </w:tcPr>
          <w:p w14:paraId="49FC5890" w14:textId="031D31D3" w:rsidR="00C43BE7" w:rsidRPr="00F5241A" w:rsidRDefault="00C43BE7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2060"/>
                <w:sz w:val="32"/>
                <w:szCs w:val="32"/>
              </w:rPr>
              <w:t>2</w:t>
            </w:r>
            <w: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  <w:t xml:space="preserve">. </w:t>
            </w: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ลดอัตราการรอคอย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14:paraId="054A1CD6" w14:textId="4D4AD707" w:rsidR="00C43BE7" w:rsidRDefault="00C43BE7" w:rsidP="00C43BE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Que</w:t>
            </w:r>
            <w:r w:rsidR="00881CE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ue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smart application </w:t>
            </w:r>
          </w:p>
          <w:p w14:paraId="1B87C7A1" w14:textId="6BCAA0C7" w:rsidR="00C43BE7" w:rsidRDefault="00C43BE7" w:rsidP="00C43BE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เจาะ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lab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ใกล้บ้าน</w:t>
            </w:r>
          </w:p>
          <w:p w14:paraId="01024863" w14:textId="22C5B6CB" w:rsidR="00C43BE7" w:rsidRDefault="00C43BE7" w:rsidP="00C43BE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Req</w:t>
            </w:r>
            <w:r w:rsidR="00881CE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uest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lab anywhere</w:t>
            </w:r>
            <w:r w:rsidR="003624B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06347EF" w14:textId="0F0FA754" w:rsidR="003624B5" w:rsidRPr="00F5241A" w:rsidRDefault="003624B5" w:rsidP="00C43BE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เจาะแลบล่วงหน้าก่อนมาพบแพทย์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CB6D20" w14:textId="77777777" w:rsidR="00C43BE7" w:rsidRPr="00F5241A" w:rsidRDefault="00C43BE7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261B2C" w14:textId="77777777" w:rsidR="00C43BE7" w:rsidRPr="00F5241A" w:rsidRDefault="00C43BE7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EED49D0" w14:textId="77777777" w:rsidR="00C43BE7" w:rsidRPr="00F5241A" w:rsidRDefault="00C43BE7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035A0CE" w14:textId="77777777" w:rsidR="00C43BE7" w:rsidRPr="00F5241A" w:rsidRDefault="00C43BE7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466DC6C" w14:textId="77777777" w:rsidR="00C43BE7" w:rsidRPr="00F5241A" w:rsidRDefault="00C43BE7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14:paraId="6922F00D" w14:textId="77777777" w:rsidR="00C43BE7" w:rsidRPr="00F5241A" w:rsidRDefault="00C43BE7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7C60143C" w14:textId="77777777" w:rsidR="00C43BE7" w:rsidRPr="00F5241A" w:rsidRDefault="00C43BE7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CF5491F" w14:textId="77777777" w:rsidR="00C43BE7" w:rsidRPr="00F5241A" w:rsidRDefault="00C43BE7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CE1" w:rsidRPr="00F5241A" w14:paraId="632D6BFB" w14:textId="77777777" w:rsidTr="00837E6F">
        <w:trPr>
          <w:tblHeader/>
        </w:trPr>
        <w:tc>
          <w:tcPr>
            <w:tcW w:w="2807" w:type="dxa"/>
            <w:shd w:val="clear" w:color="auto" w:fill="auto"/>
          </w:tcPr>
          <w:p w14:paraId="5C3BDF50" w14:textId="77777777" w:rsidR="00881CE1" w:rsidRDefault="00881CE1" w:rsidP="006B1ED5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2060"/>
                <w:sz w:val="32"/>
                <w:szCs w:val="32"/>
              </w:rPr>
              <w:lastRenderedPageBreak/>
              <w:t>3</w:t>
            </w:r>
            <w: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  <w:t xml:space="preserve">. </w:t>
            </w: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 xml:space="preserve">พัฒนาศักยภาพการตรวจวิเคราะห์เพื่อรองรับ </w:t>
            </w:r>
            <w:r>
              <w:rPr>
                <w:rFonts w:ascii="TH Sarabun New" w:hAnsi="TH Sarabun New" w:cs="TH Sarabun New"/>
                <w:color w:val="002060"/>
                <w:sz w:val="32"/>
                <w:szCs w:val="32"/>
              </w:rPr>
              <w:t xml:space="preserve">Excellent </w:t>
            </w:r>
            <w:r>
              <w:rPr>
                <w:rFonts w:ascii="TH Sarabun New" w:hAnsi="TH Sarabun New" w:cs="TH Sarabun New" w:hint="cs"/>
                <w:color w:val="002060"/>
                <w:sz w:val="32"/>
                <w:szCs w:val="32"/>
                <w:cs/>
              </w:rPr>
              <w:t>ใน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แต่ละสาขา</w:t>
            </w:r>
          </w:p>
          <w:p w14:paraId="3B4A987F" w14:textId="185F0EE5" w:rsidR="00881CE1" w:rsidRPr="00F5241A" w:rsidRDefault="00881CE1" w:rsidP="006B1ED5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-</w:t>
            </w:r>
            <w:r w:rsidRPr="000B34FA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>เพิ่ม</w:t>
            </w:r>
            <w:r w:rsidRPr="000B34FA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 xml:space="preserve"> </w:t>
            </w:r>
            <w:r w:rsidRPr="000B34FA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 xml:space="preserve">Lab </w:t>
            </w:r>
            <w:r w:rsidR="000B34FA" w:rsidRPr="000B34FA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 xml:space="preserve">ของ </w:t>
            </w:r>
            <w:r w:rsidRPr="000B34FA">
              <w:rPr>
                <w:rFonts w:ascii="TH Sarabun New" w:hAnsi="TH Sarabun New" w:cs="TH Sarabun New"/>
                <w:color w:val="FF0000"/>
                <w:sz w:val="32"/>
                <w:szCs w:val="32"/>
                <w:highlight w:val="yellow"/>
              </w:rPr>
              <w:t xml:space="preserve">R </w:t>
            </w:r>
            <w:r w:rsidRPr="000B34FA">
              <w:rPr>
                <w:rFonts w:ascii="TH Sarabun New" w:hAnsi="TH Sarabun New" w:cs="TH Sarabun New" w:hint="cs"/>
                <w:color w:val="FF0000"/>
                <w:sz w:val="32"/>
                <w:szCs w:val="32"/>
                <w:highlight w:val="yellow"/>
                <w:cs/>
              </w:rPr>
              <w:t>ต่างๆ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14:paraId="4C0006AA" w14:textId="605EC4FB" w:rsidR="00881CE1" w:rsidRDefault="00881CE1" w:rsidP="00A9668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Genomic and Precision medicine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BRCA1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 Stem cell etc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.)</w:t>
            </w:r>
          </w:p>
          <w:p w14:paraId="36589BA0" w14:textId="3B0D7813" w:rsidR="00881CE1" w:rsidRPr="00F5241A" w:rsidRDefault="00881CE1" w:rsidP="00A96686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Emerging Disease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5723A5" w14:textId="77777777" w:rsidR="00881CE1" w:rsidRPr="00F5241A" w:rsidRDefault="00881CE1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FF0E3D" w14:textId="77777777" w:rsidR="00881CE1" w:rsidRPr="00F5241A" w:rsidRDefault="00881CE1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990" w:type="dxa"/>
            <w:gridSpan w:val="4"/>
            <w:shd w:val="clear" w:color="auto" w:fill="auto"/>
            <w:vAlign w:val="center"/>
          </w:tcPr>
          <w:p w14:paraId="66FE7CD6" w14:textId="7B89262E" w:rsidR="00881CE1" w:rsidRPr="00881CE1" w:rsidRDefault="00881CE1" w:rsidP="00881CE1">
            <w:pPr>
              <w:jc w:val="center"/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0B34FA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highlight w:val="yellow"/>
              </w:rPr>
              <w:t>International lab</w:t>
            </w:r>
            <w:r w:rsidRPr="00881CE1"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C080AB0" w14:textId="3839DA83" w:rsidR="00881CE1" w:rsidRPr="00F5241A" w:rsidRDefault="00881CE1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96686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Excellent lab </w:t>
            </w:r>
            <w:r w:rsidRPr="00A9668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นานาชาติ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B8EDFD2" w14:textId="77777777" w:rsidR="00881CE1" w:rsidRPr="00F5241A" w:rsidRDefault="00881CE1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43BE7" w:rsidRPr="00F5241A" w14:paraId="66DB1FF0" w14:textId="77777777" w:rsidTr="00881CE1">
        <w:trPr>
          <w:tblHeader/>
        </w:trPr>
        <w:tc>
          <w:tcPr>
            <w:tcW w:w="2807" w:type="dxa"/>
            <w:shd w:val="clear" w:color="auto" w:fill="auto"/>
          </w:tcPr>
          <w:p w14:paraId="6AB21B61" w14:textId="0B908349" w:rsidR="00C43BE7" w:rsidRPr="004D1010" w:rsidRDefault="00C43BE7" w:rsidP="006B1ED5">
            <w:pPr>
              <w:rPr>
                <w:rFonts w:ascii="TH Sarabun New" w:hAnsi="TH Sarabun New" w:cs="TH Sarabun New"/>
                <w:color w:val="00206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2060"/>
                <w:sz w:val="32"/>
                <w:szCs w:val="32"/>
              </w:rPr>
              <w:t>4</w:t>
            </w:r>
            <w:r>
              <w:rPr>
                <w:rFonts w:ascii="TH Sarabun New" w:hAnsi="TH Sarabun New" w:cs="TH Sarabun New"/>
                <w:color w:val="002060"/>
                <w:sz w:val="32"/>
                <w:szCs w:val="32"/>
                <w:cs/>
              </w:rPr>
              <w:t xml:space="preserve">. </w:t>
            </w:r>
            <w:r>
              <w:rPr>
                <w:rFonts w:ascii="TH Sarabun New" w:hAnsi="TH Sarabun New" w:cs="TH Sarabun New"/>
                <w:color w:val="002060"/>
                <w:sz w:val="32"/>
                <w:szCs w:val="32"/>
              </w:rPr>
              <w:t>Accreditation</w:t>
            </w:r>
          </w:p>
        </w:tc>
        <w:tc>
          <w:tcPr>
            <w:tcW w:w="5811" w:type="dxa"/>
            <w:gridSpan w:val="4"/>
            <w:shd w:val="clear" w:color="auto" w:fill="auto"/>
            <w:vAlign w:val="center"/>
          </w:tcPr>
          <w:p w14:paraId="4D2F09F9" w14:textId="09550212" w:rsidR="00C43BE7" w:rsidRPr="00F5241A" w:rsidRDefault="00C43BE7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LA, MOPH, ISO 15189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15190</w:t>
            </w:r>
          </w:p>
        </w:tc>
        <w:tc>
          <w:tcPr>
            <w:tcW w:w="7400" w:type="dxa"/>
            <w:gridSpan w:val="6"/>
            <w:shd w:val="clear" w:color="auto" w:fill="auto"/>
            <w:vAlign w:val="center"/>
          </w:tcPr>
          <w:p w14:paraId="4049B615" w14:textId="208280DB" w:rsidR="00C43BE7" w:rsidRPr="00F5241A" w:rsidRDefault="00C43BE7" w:rsidP="00BB6B5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JCI</w:t>
            </w:r>
          </w:p>
        </w:tc>
      </w:tr>
    </w:tbl>
    <w:p w14:paraId="1915178E" w14:textId="574BF0D8" w:rsidR="005D2383" w:rsidRDefault="005D2383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0"/>
      <w:bookmarkEnd w:id="1"/>
    </w:p>
    <w:p w14:paraId="17637FD7" w14:textId="1A15ED7F" w:rsidR="000B34FA" w:rsidRDefault="000B34FA" w:rsidP="000B34FA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B34FA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>การวัดวิเคราะห์ตัวชี้วัด</w:t>
      </w:r>
      <w:r w:rsidRPr="000B34FA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 xml:space="preserve"> </w:t>
      </w:r>
      <w:r w:rsidR="00B97044" w:rsidRPr="00BB6B5A">
        <w:rPr>
          <w:rFonts w:ascii="TH Sarabun New" w:hAnsi="TH Sarabun New" w:cs="TH Sarabun New"/>
          <w:b/>
          <w:bCs/>
          <w:sz w:val="32"/>
          <w:szCs w:val="32"/>
          <w:highlight w:val="yellow"/>
        </w:rPr>
        <w:t>R</w:t>
      </w:r>
      <w:r w:rsidR="00B97044">
        <w:rPr>
          <w:rFonts w:ascii="TH Sarabun New" w:hAnsi="TH Sarabun New" w:cs="TH Sarabun New"/>
          <w:b/>
          <w:bCs/>
          <w:sz w:val="32"/>
          <w:szCs w:val="32"/>
          <w:highlight w:val="yellow"/>
        </w:rPr>
        <w:t>3</w:t>
      </w:r>
      <w:r w:rsidR="00B97044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.</w:t>
      </w:r>
      <w:r w:rsidR="00B97044">
        <w:rPr>
          <w:rFonts w:ascii="TH Sarabun New" w:hAnsi="TH Sarabun New" w:cs="TH Sarabun New"/>
          <w:b/>
          <w:bCs/>
          <w:sz w:val="32"/>
          <w:szCs w:val="32"/>
          <w:highlight w:val="yellow"/>
        </w:rPr>
        <w:t>1_</w:t>
      </w:r>
      <w:r w:rsidR="00B97044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>สนับสนุนบริการด้านคลินิก</w:t>
      </w:r>
      <w:r w:rsidR="00B97044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 xml:space="preserve"> : </w:t>
      </w:r>
      <w:r w:rsidR="00B97044">
        <w:rPr>
          <w:rFonts w:ascii="TH Sarabun New" w:hAnsi="TH Sarabun New" w:cs="TH Sarabun New"/>
          <w:b/>
          <w:bCs/>
          <w:sz w:val="32"/>
          <w:szCs w:val="32"/>
          <w:highlight w:val="yellow"/>
        </w:rPr>
        <w:t>Lab</w:t>
      </w:r>
    </w:p>
    <w:tbl>
      <w:tblPr>
        <w:tblStyle w:val="a4"/>
        <w:tblW w:w="15605" w:type="dxa"/>
        <w:tblInd w:w="279" w:type="dxa"/>
        <w:tblLook w:val="04A0" w:firstRow="1" w:lastRow="0" w:firstColumn="1" w:lastColumn="0" w:noHBand="0" w:noVBand="1"/>
      </w:tblPr>
      <w:tblGrid>
        <w:gridCol w:w="3969"/>
        <w:gridCol w:w="6775"/>
        <w:gridCol w:w="4861"/>
      </w:tblGrid>
      <w:tr w:rsidR="000B34FA" w:rsidRPr="00EC26E5" w14:paraId="1F4C849F" w14:textId="77777777" w:rsidTr="00B51448">
        <w:trPr>
          <w:trHeight w:val="323"/>
        </w:trPr>
        <w:tc>
          <w:tcPr>
            <w:tcW w:w="3969" w:type="dxa"/>
            <w:vMerge w:val="restart"/>
            <w:vAlign w:val="center"/>
          </w:tcPr>
          <w:p w14:paraId="0FC67C26" w14:textId="77777777" w:rsidR="000B34FA" w:rsidRPr="00EC26E5" w:rsidRDefault="000B34FA" w:rsidP="004B40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636" w:type="dxa"/>
            <w:gridSpan w:val="2"/>
          </w:tcPr>
          <w:p w14:paraId="4C958643" w14:textId="06D89BDA" w:rsidR="000B34FA" w:rsidRPr="000B34FA" w:rsidRDefault="000B34FA" w:rsidP="004B40E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B6C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9B6C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_</w:t>
            </w:r>
            <w:r w:rsidRPr="009B6C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ยกระดับการบริการทางการแพทย์และการสาธารณสุข ที่มีคุณภาพสูง </w:t>
            </w:r>
            <w:r w:rsidRPr="00400F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ทันสมัย</w:t>
            </w:r>
            <w:r w:rsidRPr="009B6C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และครบวงจร</w:t>
            </w:r>
          </w:p>
        </w:tc>
      </w:tr>
      <w:tr w:rsidR="000B34FA" w:rsidRPr="00EC26E5" w14:paraId="13D551CD" w14:textId="77777777" w:rsidTr="00B51448">
        <w:trPr>
          <w:trHeight w:val="322"/>
        </w:trPr>
        <w:tc>
          <w:tcPr>
            <w:tcW w:w="3969" w:type="dxa"/>
            <w:vMerge/>
            <w:vAlign w:val="center"/>
          </w:tcPr>
          <w:p w14:paraId="558877CA" w14:textId="77777777" w:rsidR="000B34FA" w:rsidRPr="00EC26E5" w:rsidRDefault="000B34FA" w:rsidP="004B40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636" w:type="dxa"/>
            <w:gridSpan w:val="2"/>
          </w:tcPr>
          <w:p w14:paraId="6F686AC7" w14:textId="797C5E58" w:rsidR="000B34FA" w:rsidRPr="00EC26E5" w:rsidRDefault="000B34FA" w:rsidP="004B40E7">
            <w:pP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B34F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B34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B34FA">
              <w:rPr>
                <w:rFonts w:ascii="TH SarabunPSK" w:hAnsi="TH SarabunPSK" w:cs="TH SarabunPSK"/>
                <w:sz w:val="32"/>
                <w:szCs w:val="32"/>
              </w:rPr>
              <w:t>wellness precisional medicine 2</w:t>
            </w:r>
            <w:r w:rsidRPr="000B34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B34FA">
              <w:rPr>
                <w:rFonts w:ascii="TH SarabunPSK" w:hAnsi="TH SarabunPSK" w:cs="TH SarabunPSK"/>
                <w:sz w:val="32"/>
                <w:szCs w:val="32"/>
              </w:rPr>
              <w:t>World Standard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0B34FA" w:rsidRPr="00D54114" w14:paraId="72912A1D" w14:textId="77777777" w:rsidTr="00B51448">
        <w:trPr>
          <w:trHeight w:val="322"/>
        </w:trPr>
        <w:tc>
          <w:tcPr>
            <w:tcW w:w="3969" w:type="dxa"/>
            <w:vMerge w:val="restart"/>
          </w:tcPr>
          <w:p w14:paraId="6693B39D" w14:textId="77777777" w:rsidR="00B51448" w:rsidRPr="00B51448" w:rsidRDefault="00B51448" w:rsidP="00B51448">
            <w:pPr>
              <w:rPr>
                <w:rFonts w:ascii="TH SarabunIT๙" w:hAnsi="TH SarabunIT๙" w:cs="TH SarabunIT๙"/>
                <w:b/>
                <w:bCs/>
                <w:color w:val="002060"/>
                <w:sz w:val="36"/>
                <w:szCs w:val="36"/>
              </w:rPr>
            </w:pPr>
            <w:r w:rsidRPr="00B51448">
              <w:rPr>
                <w:rFonts w:ascii="TH SarabunIT๙" w:hAnsi="TH SarabunIT๙" w:cs="TH SarabunIT๙" w:hint="cs"/>
                <w:b/>
                <w:bCs/>
                <w:color w:val="002060"/>
                <w:sz w:val="36"/>
                <w:szCs w:val="36"/>
                <w:highlight w:val="yellow"/>
                <w:cs/>
              </w:rPr>
              <w:t>เดิม</w:t>
            </w:r>
          </w:p>
          <w:p w14:paraId="15A84976" w14:textId="20AEA243" w:rsidR="00B51448" w:rsidRPr="00B51448" w:rsidRDefault="00B51448" w:rsidP="00B51448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olor w:val="002060"/>
                <w:sz w:val="36"/>
                <w:szCs w:val="36"/>
                <w:cs/>
              </w:rPr>
              <w:t>1.</w:t>
            </w:r>
            <w:r w:rsidRPr="00B51448">
              <w:rPr>
                <w:rFonts w:ascii="TH SarabunIT๙" w:hAnsi="TH SarabunIT๙" w:cs="TH SarabunIT๙"/>
                <w:color w:val="002060"/>
                <w:sz w:val="36"/>
                <w:szCs w:val="36"/>
                <w:cs/>
              </w:rPr>
              <w:t>เพิ่มการเข้าถึงบริการ</w:t>
            </w:r>
          </w:p>
          <w:p w14:paraId="7416F6C6" w14:textId="2E7E3E86" w:rsidR="00B51448" w:rsidRPr="00B51448" w:rsidRDefault="00B51448" w:rsidP="00B51448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olor w:val="002060"/>
                <w:sz w:val="36"/>
                <w:szCs w:val="36"/>
                <w:cs/>
              </w:rPr>
              <w:t>2.</w:t>
            </w:r>
            <w:r w:rsidRPr="00B51448">
              <w:rPr>
                <w:rFonts w:ascii="TH SarabunIT๙" w:hAnsi="TH SarabunIT๙" w:cs="TH SarabunIT๙"/>
                <w:color w:val="002060"/>
                <w:sz w:val="36"/>
                <w:szCs w:val="36"/>
                <w:cs/>
              </w:rPr>
              <w:t>ลดอัตราการรอคอย</w:t>
            </w:r>
          </w:p>
          <w:p w14:paraId="30061200" w14:textId="29042520" w:rsidR="00B51448" w:rsidRPr="00B51448" w:rsidRDefault="00B51448" w:rsidP="00B51448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olor w:val="002060"/>
                <w:sz w:val="36"/>
                <w:szCs w:val="36"/>
                <w:cs/>
              </w:rPr>
              <w:t>3.</w:t>
            </w:r>
            <w:r w:rsidRPr="00B51448">
              <w:rPr>
                <w:rFonts w:ascii="TH SarabunIT๙" w:hAnsi="TH SarabunIT๙" w:cs="TH SarabunIT๙"/>
                <w:color w:val="002060"/>
                <w:sz w:val="36"/>
                <w:szCs w:val="36"/>
                <w:cs/>
              </w:rPr>
              <w:t xml:space="preserve">พัฒนาศักยภาพการตรวจวิเคราะห์เพื่อรองรับ </w:t>
            </w:r>
            <w:r w:rsidRPr="00B51448">
              <w:rPr>
                <w:rFonts w:ascii="TH SarabunIT๙" w:hAnsi="TH SarabunIT๙" w:cs="TH SarabunIT๙"/>
                <w:color w:val="002060"/>
                <w:sz w:val="36"/>
                <w:szCs w:val="36"/>
              </w:rPr>
              <w:t xml:space="preserve">Excellent </w:t>
            </w:r>
            <w:r w:rsidRPr="00B51448">
              <w:rPr>
                <w:rFonts w:ascii="TH SarabunIT๙" w:hAnsi="TH SarabunIT๙" w:cs="TH SarabunIT๙"/>
                <w:color w:val="002060"/>
                <w:sz w:val="36"/>
                <w:szCs w:val="36"/>
                <w:cs/>
              </w:rPr>
              <w:t>ใน</w:t>
            </w:r>
            <w:r w:rsidRPr="00B51448">
              <w:rPr>
                <w:rFonts w:ascii="TH SarabunIT๙" w:hAnsi="TH SarabunIT๙" w:cs="TH SarabunIT๙"/>
                <w:sz w:val="36"/>
                <w:szCs w:val="36"/>
                <w:cs/>
              </w:rPr>
              <w:t>แต่ละสาขา</w:t>
            </w:r>
          </w:p>
          <w:p w14:paraId="79AFE289" w14:textId="1EBDA8E1" w:rsidR="000B34FA" w:rsidRPr="000B34FA" w:rsidRDefault="00B51448" w:rsidP="005F4F9D">
            <w:pPr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 w:rsidRPr="00A77CF7">
              <w:rPr>
                <w:rFonts w:ascii="TH SarabunIT๙" w:hAnsi="TH SarabunIT๙" w:cs="TH SarabunIT๙"/>
                <w:color w:val="002060"/>
                <w:sz w:val="36"/>
                <w:szCs w:val="36"/>
              </w:rPr>
              <w:t>Accreditation</w:t>
            </w:r>
            <w:r w:rsidR="005F4F9D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775" w:type="dxa"/>
          </w:tcPr>
          <w:p w14:paraId="6B92A365" w14:textId="060EA4E3" w:rsidR="000B34FA" w:rsidRPr="00B51448" w:rsidRDefault="000B34FA" w:rsidP="000B34FA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="00B51448" w:rsidRPr="00B514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ร้อยละของผู้ป่วยนอกที่รอคอยผลภายใน </w:t>
            </w:r>
            <w:r w:rsidR="00B51448" w:rsidRPr="00B514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90 </w:t>
            </w:r>
            <w:r w:rsidR="00B51448" w:rsidRPr="00B514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นาที ร้อยละ </w:t>
            </w:r>
            <w:r w:rsidR="00B51448" w:rsidRPr="00B514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</w:t>
            </w:r>
          </w:p>
        </w:tc>
        <w:tc>
          <w:tcPr>
            <w:tcW w:w="4861" w:type="dxa"/>
          </w:tcPr>
          <w:p w14:paraId="73933CD2" w14:textId="77777777" w:rsidR="000B34FA" w:rsidRPr="00D54114" w:rsidRDefault="000B34FA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0B34FA" w:rsidRPr="00EC26E5" w14:paraId="502AD03D" w14:textId="77777777" w:rsidTr="00B51448">
        <w:trPr>
          <w:trHeight w:val="322"/>
        </w:trPr>
        <w:tc>
          <w:tcPr>
            <w:tcW w:w="3969" w:type="dxa"/>
            <w:vMerge/>
          </w:tcPr>
          <w:p w14:paraId="4609950B" w14:textId="77777777" w:rsidR="000B34FA" w:rsidRPr="00174E76" w:rsidRDefault="000B34FA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775" w:type="dxa"/>
          </w:tcPr>
          <w:p w14:paraId="4180CAC7" w14:textId="77777777" w:rsidR="00B51448" w:rsidRPr="00B51448" w:rsidRDefault="000B34FA" w:rsidP="00B5144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OKR1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B5144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B51448" w:rsidRPr="00B514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จำนวนของผู้ป่วยที่จองคิวเจาะเลือดล่วงหน้า มากกว่า ร้อยละ </w:t>
            </w:r>
            <w:r w:rsidR="00B51448" w:rsidRPr="00B51448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14:paraId="77E11BAF" w14:textId="0229C8AF" w:rsidR="00B51448" w:rsidRPr="00B51448" w:rsidRDefault="00B51448" w:rsidP="00B5144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OKR1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B5144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B514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ร้อยละที่ผู้ป่วยที่มีการเจาะเลือดล่วงหน้าก่อนพบแพทย์ ร้อยละ </w:t>
            </w:r>
            <w:r w:rsidRPr="00B51448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14:paraId="11F00808" w14:textId="10F975C5" w:rsidR="00B51448" w:rsidRPr="00B51448" w:rsidRDefault="00B51448" w:rsidP="00B51448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OKR1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B51448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8021EA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ร้อยละของผู้ป่วยที่</w:t>
            </w:r>
            <w:r w:rsidRPr="00B514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รับบริการเจาะเลือด ใกล้บ้านโดยระบบ </w:t>
            </w:r>
            <w:r w:rsidRPr="00B51448">
              <w:rPr>
                <w:rFonts w:ascii="TH SarabunPSK" w:hAnsi="TH SarabunPSK" w:cs="TH SarabunPSK"/>
                <w:sz w:val="32"/>
                <w:szCs w:val="32"/>
              </w:rPr>
              <w:t xml:space="preserve">Delivery </w:t>
            </w:r>
            <w:r w:rsidRPr="00B514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B51448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14:paraId="0EA683ED" w14:textId="7E0D2B9E" w:rsidR="000E1AE1" w:rsidRPr="00B51448" w:rsidRDefault="00B51448" w:rsidP="00B5144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 1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B51448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  <w:r w:rsidRPr="00B51448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</w:t>
            </w:r>
            <w:r w:rsidRPr="00B514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ร้อยละของหอผู้ป่วยที่ มีการ </w:t>
            </w:r>
            <w:r w:rsidRPr="00B51448">
              <w:rPr>
                <w:rFonts w:ascii="TH SarabunPSK" w:hAnsi="TH SarabunPSK" w:cs="TH SarabunPSK"/>
                <w:sz w:val="32"/>
                <w:szCs w:val="32"/>
              </w:rPr>
              <w:t xml:space="preserve">Request lab online </w:t>
            </w:r>
            <w:r w:rsidRPr="00B514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B51448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4861" w:type="dxa"/>
          </w:tcPr>
          <w:p w14:paraId="251FCDE7" w14:textId="77777777" w:rsidR="000B34FA" w:rsidRPr="00EC26E5" w:rsidRDefault="000B34FA" w:rsidP="004B40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51448" w:rsidRPr="00EC26E5" w14:paraId="10AC2D5C" w14:textId="77777777" w:rsidTr="00B51448">
        <w:trPr>
          <w:trHeight w:val="322"/>
        </w:trPr>
        <w:tc>
          <w:tcPr>
            <w:tcW w:w="3969" w:type="dxa"/>
            <w:tcBorders>
              <w:bottom w:val="nil"/>
            </w:tcBorders>
          </w:tcPr>
          <w:p w14:paraId="33CB7A57" w14:textId="77777777" w:rsidR="00B51448" w:rsidRPr="00B51448" w:rsidRDefault="00B51448" w:rsidP="004B40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75" w:type="dxa"/>
          </w:tcPr>
          <w:p w14:paraId="20213DB0" w14:textId="6C0D98CB" w:rsidR="00B51448" w:rsidRPr="00B51448" w:rsidRDefault="00B51448" w:rsidP="00B5144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 2</w:t>
            </w: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514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ร้อยของจำนวนรายการตรวจ ที่รองรับ </w:t>
            </w: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Excellent </w:t>
            </w:r>
            <w:r w:rsidRPr="00B514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ทุกสาขา น้อยกว่า ร้อยละ </w:t>
            </w: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20 </w:t>
            </w:r>
          </w:p>
        </w:tc>
        <w:tc>
          <w:tcPr>
            <w:tcW w:w="4861" w:type="dxa"/>
          </w:tcPr>
          <w:p w14:paraId="364859DC" w14:textId="3BF766FC" w:rsidR="00B51448" w:rsidRPr="00EC26E5" w:rsidRDefault="00B51448" w:rsidP="004B40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B51448" w:rsidRPr="00EC26E5" w14:paraId="65CCB4B9" w14:textId="77777777" w:rsidTr="00B51448">
        <w:trPr>
          <w:trHeight w:val="322"/>
        </w:trPr>
        <w:tc>
          <w:tcPr>
            <w:tcW w:w="3969" w:type="dxa"/>
            <w:tcBorders>
              <w:top w:val="nil"/>
              <w:bottom w:val="nil"/>
            </w:tcBorders>
          </w:tcPr>
          <w:p w14:paraId="2CF572F7" w14:textId="77777777" w:rsidR="00B51448" w:rsidRPr="00174E76" w:rsidRDefault="00B51448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775" w:type="dxa"/>
          </w:tcPr>
          <w:p w14:paraId="5F48476B" w14:textId="6F33AC89" w:rsidR="00B51448" w:rsidRPr="00B51448" w:rsidRDefault="00B51448" w:rsidP="00B514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 2</w:t>
            </w: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B514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14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จัดตั้ง </w:t>
            </w:r>
            <w:r w:rsidRPr="00B51448">
              <w:rPr>
                <w:rFonts w:ascii="TH SarabunIT๙" w:hAnsi="TH SarabunIT๙" w:cs="TH SarabunIT๙"/>
                <w:sz w:val="32"/>
                <w:szCs w:val="32"/>
              </w:rPr>
              <w:t xml:space="preserve">Excellent center lab </w:t>
            </w:r>
            <w:r w:rsidRPr="00B5144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สำหรับ </w:t>
            </w:r>
            <w:r w:rsidRPr="00B51448">
              <w:rPr>
                <w:rFonts w:ascii="TH SarabunIT๙" w:hAnsi="TH SarabunIT๙" w:cs="TH SarabunIT๙"/>
                <w:sz w:val="32"/>
                <w:szCs w:val="32"/>
              </w:rPr>
              <w:t>Medical genomic and precision medicine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861" w:type="dxa"/>
          </w:tcPr>
          <w:p w14:paraId="72E8BDF7" w14:textId="77777777" w:rsidR="00B51448" w:rsidRPr="00EC26E5" w:rsidRDefault="00B51448" w:rsidP="004B40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51448" w:rsidRPr="00EC26E5" w14:paraId="0F76422E" w14:textId="77777777" w:rsidTr="00B51448">
        <w:trPr>
          <w:trHeight w:val="322"/>
        </w:trPr>
        <w:tc>
          <w:tcPr>
            <w:tcW w:w="3969" w:type="dxa"/>
            <w:tcBorders>
              <w:top w:val="nil"/>
              <w:bottom w:val="nil"/>
            </w:tcBorders>
          </w:tcPr>
          <w:p w14:paraId="7433965F" w14:textId="77777777" w:rsidR="00B51448" w:rsidRPr="00174E76" w:rsidRDefault="00B51448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775" w:type="dxa"/>
          </w:tcPr>
          <w:p w14:paraId="7A1C9ED6" w14:textId="0426B332" w:rsidR="00B51448" w:rsidRPr="00B51448" w:rsidRDefault="00B51448" w:rsidP="00B51448">
            <w:pPr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 3</w:t>
            </w: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B514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ห้องปฏิบัติการทางการแพทย์ที่มีมาตรฐาน</w:t>
            </w:r>
          </w:p>
        </w:tc>
        <w:tc>
          <w:tcPr>
            <w:tcW w:w="4861" w:type="dxa"/>
          </w:tcPr>
          <w:p w14:paraId="37068056" w14:textId="5A4D1AA9" w:rsidR="00B51448" w:rsidRPr="00EC26E5" w:rsidRDefault="00B51448" w:rsidP="004B40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</w:p>
        </w:tc>
      </w:tr>
      <w:tr w:rsidR="00B51448" w:rsidRPr="00EC26E5" w14:paraId="0BC69AF9" w14:textId="77777777" w:rsidTr="00B51448">
        <w:trPr>
          <w:trHeight w:val="322"/>
        </w:trPr>
        <w:tc>
          <w:tcPr>
            <w:tcW w:w="3969" w:type="dxa"/>
            <w:tcBorders>
              <w:top w:val="nil"/>
            </w:tcBorders>
          </w:tcPr>
          <w:p w14:paraId="3271A631" w14:textId="77777777" w:rsidR="00B51448" w:rsidRPr="00174E76" w:rsidRDefault="00B51448" w:rsidP="004B40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775" w:type="dxa"/>
          </w:tcPr>
          <w:p w14:paraId="4D017F6A" w14:textId="7DEC87F4" w:rsidR="00B51448" w:rsidRPr="00B51448" w:rsidRDefault="00B51448" w:rsidP="00B5144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51448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OKR </w:t>
            </w: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514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B5144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514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ได้รับการรับรองมาตรฐานคุณภาพทางห้องปฏิบัติการและเครื่องมือแพทย์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861" w:type="dxa"/>
          </w:tcPr>
          <w:p w14:paraId="4D81E8A3" w14:textId="77777777" w:rsidR="00B51448" w:rsidRPr="00EC26E5" w:rsidRDefault="00B51448" w:rsidP="004B40E7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5A9E40ED" w14:textId="61B65E9E" w:rsidR="000B34FA" w:rsidRDefault="000B34FA" w:rsidP="007E4991">
      <w:pPr>
        <w:pStyle w:val="a5"/>
        <w:shd w:val="clear" w:color="auto" w:fill="FFFFFF"/>
        <w:tabs>
          <w:tab w:val="left" w:pos="1276"/>
        </w:tabs>
        <w:spacing w:before="0" w:after="0"/>
        <w:ind w:left="1134" w:hanging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0B34FA" w:rsidSect="00F32F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BEE65" w14:textId="77777777" w:rsidR="00197290" w:rsidRDefault="00197290" w:rsidP="00F32F8B">
      <w:pPr>
        <w:spacing w:after="0" w:line="240" w:lineRule="auto"/>
      </w:pPr>
      <w:r>
        <w:separator/>
      </w:r>
    </w:p>
  </w:endnote>
  <w:endnote w:type="continuationSeparator" w:id="0">
    <w:p w14:paraId="6836C9AD" w14:textId="77777777" w:rsidR="00197290" w:rsidRDefault="00197290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8CF49" w14:textId="77777777" w:rsidR="007F3B4C" w:rsidRDefault="007F3B4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548F5" w14:textId="77777777" w:rsidR="007F3B4C" w:rsidRDefault="007F3B4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C76B7" w14:textId="77777777" w:rsidR="007F3B4C" w:rsidRDefault="007F3B4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573C5" w14:textId="77777777" w:rsidR="00197290" w:rsidRDefault="00197290" w:rsidP="00F32F8B">
      <w:pPr>
        <w:spacing w:after="0" w:line="240" w:lineRule="auto"/>
      </w:pPr>
      <w:r>
        <w:separator/>
      </w:r>
    </w:p>
  </w:footnote>
  <w:footnote w:type="continuationSeparator" w:id="0">
    <w:p w14:paraId="1FF13DBB" w14:textId="77777777" w:rsidR="00197290" w:rsidRDefault="00197290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E68A6" w14:textId="77777777" w:rsidR="007F3B4C" w:rsidRDefault="007F3B4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7132361"/>
      <w:docPartObj>
        <w:docPartGallery w:val="Page Numbers (Top of Page)"/>
        <w:docPartUnique/>
      </w:docPartObj>
    </w:sdtPr>
    <w:sdtEndPr/>
    <w:sdtContent>
      <w:p w14:paraId="0EA38609" w14:textId="6BCCAE3F" w:rsidR="00056E84" w:rsidRDefault="00056E84" w:rsidP="00F32F8B">
        <w:pPr>
          <w:pStyle w:val="aa"/>
          <w:ind w:right="-904"/>
          <w:jc w:val="right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B970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4C49C" w14:textId="77777777" w:rsidR="007F3B4C" w:rsidRDefault="007F3B4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35014D1"/>
    <w:multiLevelType w:val="hybridMultilevel"/>
    <w:tmpl w:val="AEEC4318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50542B5"/>
    <w:multiLevelType w:val="hybridMultilevel"/>
    <w:tmpl w:val="B3C65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D3260"/>
    <w:multiLevelType w:val="hybridMultilevel"/>
    <w:tmpl w:val="816EF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86F1E"/>
    <w:multiLevelType w:val="hybridMultilevel"/>
    <w:tmpl w:val="39EC8C80"/>
    <w:lvl w:ilvl="0" w:tplc="4D7C0FA2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A7AD6"/>
    <w:multiLevelType w:val="hybridMultilevel"/>
    <w:tmpl w:val="9DECE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96FE4"/>
    <w:multiLevelType w:val="hybridMultilevel"/>
    <w:tmpl w:val="F4309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E06DE"/>
    <w:multiLevelType w:val="hybridMultilevel"/>
    <w:tmpl w:val="B642B4DA"/>
    <w:lvl w:ilvl="0" w:tplc="8B4EB10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291DEB"/>
    <w:multiLevelType w:val="hybridMultilevel"/>
    <w:tmpl w:val="13DC2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93F90"/>
    <w:rsid w:val="00001D2F"/>
    <w:rsid w:val="0000252E"/>
    <w:rsid w:val="0001218D"/>
    <w:rsid w:val="000242FB"/>
    <w:rsid w:val="00025E80"/>
    <w:rsid w:val="00031F72"/>
    <w:rsid w:val="00035ECD"/>
    <w:rsid w:val="00036A51"/>
    <w:rsid w:val="00047C1E"/>
    <w:rsid w:val="00054A59"/>
    <w:rsid w:val="00056E84"/>
    <w:rsid w:val="00072E40"/>
    <w:rsid w:val="00074824"/>
    <w:rsid w:val="00075F8A"/>
    <w:rsid w:val="000813B2"/>
    <w:rsid w:val="00081532"/>
    <w:rsid w:val="0009301D"/>
    <w:rsid w:val="0009334F"/>
    <w:rsid w:val="000948FD"/>
    <w:rsid w:val="000A4F44"/>
    <w:rsid w:val="000B34FA"/>
    <w:rsid w:val="000C0E7E"/>
    <w:rsid w:val="000C181A"/>
    <w:rsid w:val="000C523D"/>
    <w:rsid w:val="000C6019"/>
    <w:rsid w:val="000D07EC"/>
    <w:rsid w:val="000D4D42"/>
    <w:rsid w:val="000E0CAA"/>
    <w:rsid w:val="000E1AE1"/>
    <w:rsid w:val="000E22B5"/>
    <w:rsid w:val="000E3954"/>
    <w:rsid w:val="000E7786"/>
    <w:rsid w:val="000E7794"/>
    <w:rsid w:val="00100148"/>
    <w:rsid w:val="0010159F"/>
    <w:rsid w:val="00102033"/>
    <w:rsid w:val="00104D68"/>
    <w:rsid w:val="00112B73"/>
    <w:rsid w:val="0012111D"/>
    <w:rsid w:val="0013284C"/>
    <w:rsid w:val="00140EED"/>
    <w:rsid w:val="001413DB"/>
    <w:rsid w:val="00144E4C"/>
    <w:rsid w:val="0015066E"/>
    <w:rsid w:val="0015247C"/>
    <w:rsid w:val="001615E5"/>
    <w:rsid w:val="001672A9"/>
    <w:rsid w:val="00173BF6"/>
    <w:rsid w:val="001768C5"/>
    <w:rsid w:val="00177239"/>
    <w:rsid w:val="001775DF"/>
    <w:rsid w:val="00182665"/>
    <w:rsid w:val="001901A8"/>
    <w:rsid w:val="00191FDC"/>
    <w:rsid w:val="001932AD"/>
    <w:rsid w:val="0019360F"/>
    <w:rsid w:val="00196434"/>
    <w:rsid w:val="00197290"/>
    <w:rsid w:val="001B768F"/>
    <w:rsid w:val="001C6271"/>
    <w:rsid w:val="001C7B45"/>
    <w:rsid w:val="001D0E6E"/>
    <w:rsid w:val="001E1527"/>
    <w:rsid w:val="001E7F24"/>
    <w:rsid w:val="002005E9"/>
    <w:rsid w:val="00206E3B"/>
    <w:rsid w:val="00211B3E"/>
    <w:rsid w:val="00211E60"/>
    <w:rsid w:val="002175D3"/>
    <w:rsid w:val="00224BAB"/>
    <w:rsid w:val="00226405"/>
    <w:rsid w:val="002267F5"/>
    <w:rsid w:val="002316CC"/>
    <w:rsid w:val="00234775"/>
    <w:rsid w:val="00235B9A"/>
    <w:rsid w:val="00235F67"/>
    <w:rsid w:val="002420F7"/>
    <w:rsid w:val="002431D5"/>
    <w:rsid w:val="002432FF"/>
    <w:rsid w:val="00245659"/>
    <w:rsid w:val="00257235"/>
    <w:rsid w:val="002611B2"/>
    <w:rsid w:val="002626DD"/>
    <w:rsid w:val="002660FB"/>
    <w:rsid w:val="00274174"/>
    <w:rsid w:val="002758B5"/>
    <w:rsid w:val="002814BD"/>
    <w:rsid w:val="00282DB2"/>
    <w:rsid w:val="00286A8A"/>
    <w:rsid w:val="002934A7"/>
    <w:rsid w:val="00293EF5"/>
    <w:rsid w:val="0029584E"/>
    <w:rsid w:val="00295F9F"/>
    <w:rsid w:val="00296A13"/>
    <w:rsid w:val="002B2746"/>
    <w:rsid w:val="002B47AE"/>
    <w:rsid w:val="002B6443"/>
    <w:rsid w:val="002C0116"/>
    <w:rsid w:val="002C1D73"/>
    <w:rsid w:val="002C2A28"/>
    <w:rsid w:val="002C3A52"/>
    <w:rsid w:val="002D1D26"/>
    <w:rsid w:val="002D5252"/>
    <w:rsid w:val="002D5CBF"/>
    <w:rsid w:val="002E6345"/>
    <w:rsid w:val="002F0A35"/>
    <w:rsid w:val="002F22C4"/>
    <w:rsid w:val="002F3D12"/>
    <w:rsid w:val="002F4971"/>
    <w:rsid w:val="002F6049"/>
    <w:rsid w:val="0030444C"/>
    <w:rsid w:val="00305584"/>
    <w:rsid w:val="0031079F"/>
    <w:rsid w:val="003127D0"/>
    <w:rsid w:val="00312E0D"/>
    <w:rsid w:val="003179F0"/>
    <w:rsid w:val="003215C7"/>
    <w:rsid w:val="00322768"/>
    <w:rsid w:val="00323E7A"/>
    <w:rsid w:val="003253BA"/>
    <w:rsid w:val="003260A0"/>
    <w:rsid w:val="003268D6"/>
    <w:rsid w:val="00333672"/>
    <w:rsid w:val="00335765"/>
    <w:rsid w:val="00335EDA"/>
    <w:rsid w:val="00336E74"/>
    <w:rsid w:val="003374E8"/>
    <w:rsid w:val="003466E5"/>
    <w:rsid w:val="00347B5F"/>
    <w:rsid w:val="00355343"/>
    <w:rsid w:val="00356BE5"/>
    <w:rsid w:val="003606F0"/>
    <w:rsid w:val="003624B5"/>
    <w:rsid w:val="003661FF"/>
    <w:rsid w:val="00373330"/>
    <w:rsid w:val="0038201F"/>
    <w:rsid w:val="00387386"/>
    <w:rsid w:val="00392B8E"/>
    <w:rsid w:val="003977DE"/>
    <w:rsid w:val="003A3555"/>
    <w:rsid w:val="003A4950"/>
    <w:rsid w:val="003B0C27"/>
    <w:rsid w:val="003B1465"/>
    <w:rsid w:val="003B4509"/>
    <w:rsid w:val="003B5E80"/>
    <w:rsid w:val="003C7B52"/>
    <w:rsid w:val="003D4692"/>
    <w:rsid w:val="003D6EC7"/>
    <w:rsid w:val="003E1121"/>
    <w:rsid w:val="003E28BE"/>
    <w:rsid w:val="003E2B96"/>
    <w:rsid w:val="003E6B47"/>
    <w:rsid w:val="003F045D"/>
    <w:rsid w:val="003F0BDF"/>
    <w:rsid w:val="003F0EC6"/>
    <w:rsid w:val="003F13E3"/>
    <w:rsid w:val="003F5988"/>
    <w:rsid w:val="003F70FE"/>
    <w:rsid w:val="00400BEF"/>
    <w:rsid w:val="004012D0"/>
    <w:rsid w:val="00407CB9"/>
    <w:rsid w:val="004300D1"/>
    <w:rsid w:val="00432EE5"/>
    <w:rsid w:val="00437857"/>
    <w:rsid w:val="00444092"/>
    <w:rsid w:val="004600FF"/>
    <w:rsid w:val="004802CB"/>
    <w:rsid w:val="00481322"/>
    <w:rsid w:val="00491BD2"/>
    <w:rsid w:val="00491FC9"/>
    <w:rsid w:val="004961B6"/>
    <w:rsid w:val="004A17A9"/>
    <w:rsid w:val="004A7AD7"/>
    <w:rsid w:val="004D1010"/>
    <w:rsid w:val="004D657B"/>
    <w:rsid w:val="004E2611"/>
    <w:rsid w:val="004E4151"/>
    <w:rsid w:val="004E636A"/>
    <w:rsid w:val="004F5D8B"/>
    <w:rsid w:val="004F62D2"/>
    <w:rsid w:val="004F721F"/>
    <w:rsid w:val="004F7EC0"/>
    <w:rsid w:val="005006E3"/>
    <w:rsid w:val="00502177"/>
    <w:rsid w:val="005021A2"/>
    <w:rsid w:val="00503214"/>
    <w:rsid w:val="00503BDF"/>
    <w:rsid w:val="00505B27"/>
    <w:rsid w:val="005071B1"/>
    <w:rsid w:val="0050775F"/>
    <w:rsid w:val="00513276"/>
    <w:rsid w:val="00523C6D"/>
    <w:rsid w:val="00524F25"/>
    <w:rsid w:val="00530C68"/>
    <w:rsid w:val="00536FBD"/>
    <w:rsid w:val="005403F4"/>
    <w:rsid w:val="00545730"/>
    <w:rsid w:val="00550E72"/>
    <w:rsid w:val="00554BC4"/>
    <w:rsid w:val="0055749C"/>
    <w:rsid w:val="00563B43"/>
    <w:rsid w:val="005662F2"/>
    <w:rsid w:val="0056795D"/>
    <w:rsid w:val="00567D57"/>
    <w:rsid w:val="00572310"/>
    <w:rsid w:val="00584023"/>
    <w:rsid w:val="0058501B"/>
    <w:rsid w:val="00591954"/>
    <w:rsid w:val="00596410"/>
    <w:rsid w:val="005A7F38"/>
    <w:rsid w:val="005B2665"/>
    <w:rsid w:val="005B494E"/>
    <w:rsid w:val="005C16ED"/>
    <w:rsid w:val="005C1CB1"/>
    <w:rsid w:val="005C250F"/>
    <w:rsid w:val="005C5E8E"/>
    <w:rsid w:val="005D2249"/>
    <w:rsid w:val="005D2383"/>
    <w:rsid w:val="005D59AC"/>
    <w:rsid w:val="005F4F9D"/>
    <w:rsid w:val="006021E1"/>
    <w:rsid w:val="00620AD4"/>
    <w:rsid w:val="0063277A"/>
    <w:rsid w:val="00632A92"/>
    <w:rsid w:val="00633A51"/>
    <w:rsid w:val="00633E57"/>
    <w:rsid w:val="006340A0"/>
    <w:rsid w:val="006365A8"/>
    <w:rsid w:val="00643A0F"/>
    <w:rsid w:val="00643D7F"/>
    <w:rsid w:val="00643ED4"/>
    <w:rsid w:val="00646364"/>
    <w:rsid w:val="006539C7"/>
    <w:rsid w:val="00656161"/>
    <w:rsid w:val="006642F8"/>
    <w:rsid w:val="006651BA"/>
    <w:rsid w:val="006655C6"/>
    <w:rsid w:val="00673026"/>
    <w:rsid w:val="00675156"/>
    <w:rsid w:val="00683321"/>
    <w:rsid w:val="00683D07"/>
    <w:rsid w:val="006A0296"/>
    <w:rsid w:val="006A054F"/>
    <w:rsid w:val="006A0EDD"/>
    <w:rsid w:val="006A1A51"/>
    <w:rsid w:val="006A34F2"/>
    <w:rsid w:val="006A69D8"/>
    <w:rsid w:val="006B1ED5"/>
    <w:rsid w:val="006C1A6D"/>
    <w:rsid w:val="006C3193"/>
    <w:rsid w:val="006C3760"/>
    <w:rsid w:val="006E30D4"/>
    <w:rsid w:val="006E5FEE"/>
    <w:rsid w:val="006E64B8"/>
    <w:rsid w:val="006F1EC2"/>
    <w:rsid w:val="0070050C"/>
    <w:rsid w:val="00701BF2"/>
    <w:rsid w:val="00701EC1"/>
    <w:rsid w:val="00703843"/>
    <w:rsid w:val="00704A07"/>
    <w:rsid w:val="00714238"/>
    <w:rsid w:val="00714553"/>
    <w:rsid w:val="0072142F"/>
    <w:rsid w:val="0072628A"/>
    <w:rsid w:val="00727F79"/>
    <w:rsid w:val="007364C8"/>
    <w:rsid w:val="00740378"/>
    <w:rsid w:val="00741792"/>
    <w:rsid w:val="007564AD"/>
    <w:rsid w:val="0075751D"/>
    <w:rsid w:val="007605F7"/>
    <w:rsid w:val="00763998"/>
    <w:rsid w:val="00763E2E"/>
    <w:rsid w:val="00767602"/>
    <w:rsid w:val="0077307D"/>
    <w:rsid w:val="00773A2B"/>
    <w:rsid w:val="007818B6"/>
    <w:rsid w:val="007857BE"/>
    <w:rsid w:val="007910A6"/>
    <w:rsid w:val="00791634"/>
    <w:rsid w:val="007945B0"/>
    <w:rsid w:val="007A2EF1"/>
    <w:rsid w:val="007A3059"/>
    <w:rsid w:val="007A5167"/>
    <w:rsid w:val="007B2E97"/>
    <w:rsid w:val="007C1550"/>
    <w:rsid w:val="007C33E7"/>
    <w:rsid w:val="007C47F2"/>
    <w:rsid w:val="007C77A8"/>
    <w:rsid w:val="007D1907"/>
    <w:rsid w:val="007E4991"/>
    <w:rsid w:val="007F3B4C"/>
    <w:rsid w:val="007F42E1"/>
    <w:rsid w:val="007F7F00"/>
    <w:rsid w:val="008021EA"/>
    <w:rsid w:val="00804D98"/>
    <w:rsid w:val="00815EFC"/>
    <w:rsid w:val="008257AC"/>
    <w:rsid w:val="0083058C"/>
    <w:rsid w:val="00830A00"/>
    <w:rsid w:val="008318AC"/>
    <w:rsid w:val="00833F68"/>
    <w:rsid w:val="0083455C"/>
    <w:rsid w:val="00840A45"/>
    <w:rsid w:val="008445A9"/>
    <w:rsid w:val="0085198E"/>
    <w:rsid w:val="00851BCB"/>
    <w:rsid w:val="00860AC7"/>
    <w:rsid w:val="00867777"/>
    <w:rsid w:val="00870896"/>
    <w:rsid w:val="00870B4C"/>
    <w:rsid w:val="00870F0D"/>
    <w:rsid w:val="0088158F"/>
    <w:rsid w:val="00881CE1"/>
    <w:rsid w:val="00882B3F"/>
    <w:rsid w:val="00893F90"/>
    <w:rsid w:val="008A339C"/>
    <w:rsid w:val="008A5A00"/>
    <w:rsid w:val="008B091D"/>
    <w:rsid w:val="008B35BE"/>
    <w:rsid w:val="008B38F6"/>
    <w:rsid w:val="008B71B3"/>
    <w:rsid w:val="008B7A4B"/>
    <w:rsid w:val="008C49F1"/>
    <w:rsid w:val="008C50A8"/>
    <w:rsid w:val="008E428F"/>
    <w:rsid w:val="008F13F9"/>
    <w:rsid w:val="008F2DBE"/>
    <w:rsid w:val="008F5759"/>
    <w:rsid w:val="008F7BD5"/>
    <w:rsid w:val="009008AA"/>
    <w:rsid w:val="009076CF"/>
    <w:rsid w:val="00910333"/>
    <w:rsid w:val="00915370"/>
    <w:rsid w:val="00923F5F"/>
    <w:rsid w:val="0092720D"/>
    <w:rsid w:val="00930121"/>
    <w:rsid w:val="009305AC"/>
    <w:rsid w:val="0093187F"/>
    <w:rsid w:val="0093224F"/>
    <w:rsid w:val="009357EC"/>
    <w:rsid w:val="00941804"/>
    <w:rsid w:val="00962919"/>
    <w:rsid w:val="009629B4"/>
    <w:rsid w:val="009726A3"/>
    <w:rsid w:val="009733E9"/>
    <w:rsid w:val="00977FCA"/>
    <w:rsid w:val="00982786"/>
    <w:rsid w:val="009859BB"/>
    <w:rsid w:val="00987CE0"/>
    <w:rsid w:val="00990272"/>
    <w:rsid w:val="0099028B"/>
    <w:rsid w:val="00990A41"/>
    <w:rsid w:val="009A0571"/>
    <w:rsid w:val="009A1F42"/>
    <w:rsid w:val="009A4456"/>
    <w:rsid w:val="009B6F6D"/>
    <w:rsid w:val="009C4027"/>
    <w:rsid w:val="009D14B5"/>
    <w:rsid w:val="009D5085"/>
    <w:rsid w:val="009D679E"/>
    <w:rsid w:val="009E4D7A"/>
    <w:rsid w:val="009E5D8A"/>
    <w:rsid w:val="009E64C3"/>
    <w:rsid w:val="009E6DC4"/>
    <w:rsid w:val="009F2ADB"/>
    <w:rsid w:val="009F46E9"/>
    <w:rsid w:val="009F6D14"/>
    <w:rsid w:val="00A03655"/>
    <w:rsid w:val="00A065DE"/>
    <w:rsid w:val="00A0796A"/>
    <w:rsid w:val="00A15636"/>
    <w:rsid w:val="00A23FC0"/>
    <w:rsid w:val="00A24027"/>
    <w:rsid w:val="00A2533F"/>
    <w:rsid w:val="00A25D82"/>
    <w:rsid w:val="00A34961"/>
    <w:rsid w:val="00A36164"/>
    <w:rsid w:val="00A36171"/>
    <w:rsid w:val="00A36299"/>
    <w:rsid w:val="00A670D8"/>
    <w:rsid w:val="00A7705B"/>
    <w:rsid w:val="00A77C13"/>
    <w:rsid w:val="00A77D3D"/>
    <w:rsid w:val="00A872BE"/>
    <w:rsid w:val="00A91A7E"/>
    <w:rsid w:val="00A92C6E"/>
    <w:rsid w:val="00A930C8"/>
    <w:rsid w:val="00A96686"/>
    <w:rsid w:val="00AA342A"/>
    <w:rsid w:val="00AB195E"/>
    <w:rsid w:val="00AB4499"/>
    <w:rsid w:val="00AB4DCC"/>
    <w:rsid w:val="00AB605C"/>
    <w:rsid w:val="00AB61C7"/>
    <w:rsid w:val="00AD3652"/>
    <w:rsid w:val="00AD4B7F"/>
    <w:rsid w:val="00AE0137"/>
    <w:rsid w:val="00AE1D56"/>
    <w:rsid w:val="00AE73A1"/>
    <w:rsid w:val="00AE7BDE"/>
    <w:rsid w:val="00AF091A"/>
    <w:rsid w:val="00AF581A"/>
    <w:rsid w:val="00B074C4"/>
    <w:rsid w:val="00B07A20"/>
    <w:rsid w:val="00B12ED9"/>
    <w:rsid w:val="00B150E8"/>
    <w:rsid w:val="00B15A08"/>
    <w:rsid w:val="00B25703"/>
    <w:rsid w:val="00B25A67"/>
    <w:rsid w:val="00B30D6F"/>
    <w:rsid w:val="00B426A8"/>
    <w:rsid w:val="00B4393C"/>
    <w:rsid w:val="00B439D8"/>
    <w:rsid w:val="00B4713A"/>
    <w:rsid w:val="00B51448"/>
    <w:rsid w:val="00B54A69"/>
    <w:rsid w:val="00B87F7A"/>
    <w:rsid w:val="00B97044"/>
    <w:rsid w:val="00BA5C38"/>
    <w:rsid w:val="00BA6F19"/>
    <w:rsid w:val="00BB3034"/>
    <w:rsid w:val="00BB37AB"/>
    <w:rsid w:val="00BB5423"/>
    <w:rsid w:val="00BB6B5A"/>
    <w:rsid w:val="00BC2BC7"/>
    <w:rsid w:val="00BC6307"/>
    <w:rsid w:val="00BD0F6D"/>
    <w:rsid w:val="00BD135C"/>
    <w:rsid w:val="00BD1D32"/>
    <w:rsid w:val="00BE5D22"/>
    <w:rsid w:val="00BE6A28"/>
    <w:rsid w:val="00BE7285"/>
    <w:rsid w:val="00BF682A"/>
    <w:rsid w:val="00C051D7"/>
    <w:rsid w:val="00C053D2"/>
    <w:rsid w:val="00C078A7"/>
    <w:rsid w:val="00C14863"/>
    <w:rsid w:val="00C220FF"/>
    <w:rsid w:val="00C23D5C"/>
    <w:rsid w:val="00C24769"/>
    <w:rsid w:val="00C308FE"/>
    <w:rsid w:val="00C33E5D"/>
    <w:rsid w:val="00C43BE7"/>
    <w:rsid w:val="00C44D67"/>
    <w:rsid w:val="00C53C07"/>
    <w:rsid w:val="00C649EE"/>
    <w:rsid w:val="00C6679B"/>
    <w:rsid w:val="00C74D48"/>
    <w:rsid w:val="00C834C7"/>
    <w:rsid w:val="00C92754"/>
    <w:rsid w:val="00CA0066"/>
    <w:rsid w:val="00CA3006"/>
    <w:rsid w:val="00CB1DF7"/>
    <w:rsid w:val="00CB2A3E"/>
    <w:rsid w:val="00CB47A8"/>
    <w:rsid w:val="00CB7C51"/>
    <w:rsid w:val="00CE06B4"/>
    <w:rsid w:val="00CF23EB"/>
    <w:rsid w:val="00CF282A"/>
    <w:rsid w:val="00CF32B6"/>
    <w:rsid w:val="00CF7E25"/>
    <w:rsid w:val="00D01B2A"/>
    <w:rsid w:val="00D05EA4"/>
    <w:rsid w:val="00D13DC2"/>
    <w:rsid w:val="00D14A9A"/>
    <w:rsid w:val="00D212D0"/>
    <w:rsid w:val="00D26F0F"/>
    <w:rsid w:val="00D32FD7"/>
    <w:rsid w:val="00D33CED"/>
    <w:rsid w:val="00D406E5"/>
    <w:rsid w:val="00D40FD8"/>
    <w:rsid w:val="00D47B08"/>
    <w:rsid w:val="00D50200"/>
    <w:rsid w:val="00D511B9"/>
    <w:rsid w:val="00D523C2"/>
    <w:rsid w:val="00D62359"/>
    <w:rsid w:val="00D66BAE"/>
    <w:rsid w:val="00D77713"/>
    <w:rsid w:val="00D777C1"/>
    <w:rsid w:val="00D821D7"/>
    <w:rsid w:val="00D83971"/>
    <w:rsid w:val="00D8443C"/>
    <w:rsid w:val="00D9072B"/>
    <w:rsid w:val="00D9499A"/>
    <w:rsid w:val="00DA00EB"/>
    <w:rsid w:val="00DA02C0"/>
    <w:rsid w:val="00DA5C17"/>
    <w:rsid w:val="00DC169A"/>
    <w:rsid w:val="00DC34BE"/>
    <w:rsid w:val="00DD3C5A"/>
    <w:rsid w:val="00DD43DD"/>
    <w:rsid w:val="00DD5D0F"/>
    <w:rsid w:val="00DE19C6"/>
    <w:rsid w:val="00DE3DDE"/>
    <w:rsid w:val="00DE7E75"/>
    <w:rsid w:val="00DF086C"/>
    <w:rsid w:val="00DF3F4C"/>
    <w:rsid w:val="00DF7EED"/>
    <w:rsid w:val="00E00314"/>
    <w:rsid w:val="00E027F7"/>
    <w:rsid w:val="00E074CF"/>
    <w:rsid w:val="00E1049D"/>
    <w:rsid w:val="00E1606D"/>
    <w:rsid w:val="00E2273E"/>
    <w:rsid w:val="00E2333C"/>
    <w:rsid w:val="00E23EDA"/>
    <w:rsid w:val="00E607AF"/>
    <w:rsid w:val="00E613B1"/>
    <w:rsid w:val="00E64F37"/>
    <w:rsid w:val="00E81BF3"/>
    <w:rsid w:val="00E82234"/>
    <w:rsid w:val="00E87E87"/>
    <w:rsid w:val="00E87FC8"/>
    <w:rsid w:val="00E92411"/>
    <w:rsid w:val="00EA5C0E"/>
    <w:rsid w:val="00EB217C"/>
    <w:rsid w:val="00EC0155"/>
    <w:rsid w:val="00EC123F"/>
    <w:rsid w:val="00EC2B98"/>
    <w:rsid w:val="00EC2FB7"/>
    <w:rsid w:val="00EC3C25"/>
    <w:rsid w:val="00EC4491"/>
    <w:rsid w:val="00EC6893"/>
    <w:rsid w:val="00EC7324"/>
    <w:rsid w:val="00EC757E"/>
    <w:rsid w:val="00ED1B3D"/>
    <w:rsid w:val="00ED6500"/>
    <w:rsid w:val="00EE0524"/>
    <w:rsid w:val="00EE5401"/>
    <w:rsid w:val="00EF1BDB"/>
    <w:rsid w:val="00EF1F76"/>
    <w:rsid w:val="00EF319C"/>
    <w:rsid w:val="00EF45F0"/>
    <w:rsid w:val="00EF5A80"/>
    <w:rsid w:val="00F05BD8"/>
    <w:rsid w:val="00F067DD"/>
    <w:rsid w:val="00F10C9A"/>
    <w:rsid w:val="00F26495"/>
    <w:rsid w:val="00F32F8B"/>
    <w:rsid w:val="00F33D9F"/>
    <w:rsid w:val="00F40CEB"/>
    <w:rsid w:val="00F5241A"/>
    <w:rsid w:val="00F530EE"/>
    <w:rsid w:val="00F535CD"/>
    <w:rsid w:val="00F54A3D"/>
    <w:rsid w:val="00F60C83"/>
    <w:rsid w:val="00F610E9"/>
    <w:rsid w:val="00F708B5"/>
    <w:rsid w:val="00F80479"/>
    <w:rsid w:val="00F8248E"/>
    <w:rsid w:val="00F852E5"/>
    <w:rsid w:val="00F85793"/>
    <w:rsid w:val="00F86F17"/>
    <w:rsid w:val="00F911BF"/>
    <w:rsid w:val="00F913F4"/>
    <w:rsid w:val="00F962F6"/>
    <w:rsid w:val="00FA1DF9"/>
    <w:rsid w:val="00FA690B"/>
    <w:rsid w:val="00FB2396"/>
    <w:rsid w:val="00FC4556"/>
    <w:rsid w:val="00FC527C"/>
    <w:rsid w:val="00FD26DB"/>
    <w:rsid w:val="00FD3CA5"/>
    <w:rsid w:val="00FD5DCB"/>
    <w:rsid w:val="00FE1D7C"/>
    <w:rsid w:val="00FE3347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97529A"/>
  <w15:docId w15:val="{53A46749-A066-49F8-9A35-769FEE729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B34FA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18C4-52BD-45F4-9FFE-E8972002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Windows8.1</dc:creator>
  <cp:keywords/>
  <dc:description/>
  <cp:lastModifiedBy>ADmin</cp:lastModifiedBy>
  <cp:revision>22</cp:revision>
  <cp:lastPrinted>2022-10-18T02:02:00Z</cp:lastPrinted>
  <dcterms:created xsi:type="dcterms:W3CDTF">2022-10-21T01:51:00Z</dcterms:created>
  <dcterms:modified xsi:type="dcterms:W3CDTF">2022-11-12T09:41:00Z</dcterms:modified>
</cp:coreProperties>
</file>